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F4" w:rsidRPr="004A42F4" w:rsidRDefault="004A42F4" w:rsidP="004A42F4">
      <w:pPr>
        <w:widowControl w:val="0"/>
        <w:ind w:left="3118" w:right="125"/>
        <w:jc w:val="right"/>
        <w:rPr>
          <w:rFonts w:ascii="Times New Roman" w:eastAsia="Times New Roman" w:hAnsi="Times New Roman" w:cs="Times New Roman"/>
          <w:szCs w:val="28"/>
        </w:rPr>
      </w:pPr>
      <w:proofErr w:type="spellStart"/>
      <w:r w:rsidRPr="004A42F4">
        <w:rPr>
          <w:rFonts w:ascii="Times New Roman" w:eastAsia="Times New Roman" w:hAnsi="Times New Roman" w:cs="Times New Roman"/>
          <w:szCs w:val="28"/>
        </w:rPr>
        <w:t>Додаток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r w:rsidR="009C4E08">
        <w:rPr>
          <w:rFonts w:ascii="Times New Roman" w:eastAsia="Times New Roman" w:hAnsi="Times New Roman" w:cs="Times New Roman"/>
          <w:szCs w:val="28"/>
          <w:lang w:val="uk-UA"/>
        </w:rPr>
        <w:t>4</w:t>
      </w:r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</w:p>
    <w:p w:rsidR="009C4E08" w:rsidRDefault="009C4E08" w:rsidP="009C4E08">
      <w:pPr>
        <w:widowControl w:val="0"/>
        <w:ind w:left="1842" w:right="125" w:hanging="285"/>
        <w:jc w:val="right"/>
        <w:rPr>
          <w:rFonts w:ascii="Times New Roman" w:eastAsia="Times New Roman" w:hAnsi="Times New Roman" w:cs="Times New Roman"/>
          <w:szCs w:val="28"/>
        </w:rPr>
      </w:pPr>
      <w:proofErr w:type="gramStart"/>
      <w:r w:rsidRPr="004A42F4">
        <w:rPr>
          <w:rFonts w:ascii="Times New Roman" w:eastAsia="Times New Roman" w:hAnsi="Times New Roman" w:cs="Times New Roman"/>
          <w:szCs w:val="28"/>
        </w:rPr>
        <w:t>до</w:t>
      </w:r>
      <w:proofErr w:type="gramEnd"/>
      <w:r w:rsidRPr="004A42F4">
        <w:rPr>
          <w:rFonts w:ascii="Times New Roman" w:eastAsia="Times New Roman" w:hAnsi="Times New Roman" w:cs="Times New Roman"/>
          <w:szCs w:val="28"/>
        </w:rPr>
        <w:t xml:space="preserve"> наказу </w:t>
      </w:r>
      <w:r>
        <w:rPr>
          <w:rFonts w:ascii="Times New Roman" w:eastAsia="Times New Roman" w:hAnsi="Times New Roman" w:cs="Times New Roman"/>
          <w:szCs w:val="28"/>
        </w:rPr>
        <w:t>«</w:t>
      </w:r>
      <w:r w:rsidRPr="004A42F4">
        <w:rPr>
          <w:rFonts w:ascii="Times New Roman" w:eastAsia="Times New Roman" w:hAnsi="Times New Roman" w:cs="Times New Roman"/>
          <w:szCs w:val="28"/>
        </w:rPr>
        <w:t xml:space="preserve">Про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проведення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загальноуніверситетського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8"/>
        </w:rPr>
        <w:t>Хакатон</w:t>
      </w:r>
      <w:r w:rsidRPr="004A42F4">
        <w:rPr>
          <w:rFonts w:ascii="Times New Roman" w:eastAsia="Times New Roman" w:hAnsi="Times New Roman" w:cs="Times New Roman"/>
          <w:szCs w:val="28"/>
        </w:rPr>
        <w:t>у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</w:p>
    <w:p w:rsidR="009C4E08" w:rsidRPr="004A42F4" w:rsidRDefault="009C4E08" w:rsidP="009C4E08">
      <w:pPr>
        <w:widowControl w:val="0"/>
        <w:ind w:left="1842" w:right="125" w:hanging="285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«</w:t>
      </w:r>
      <w:r w:rsidRPr="004A42F4">
        <w:rPr>
          <w:rFonts w:ascii="Times New Roman" w:eastAsia="Times New Roman" w:hAnsi="Times New Roman" w:cs="Times New Roman"/>
          <w:szCs w:val="28"/>
        </w:rPr>
        <w:t>KPI UPGRADE HACKATHON</w:t>
      </w:r>
      <w:r>
        <w:rPr>
          <w:rFonts w:ascii="Times New Roman" w:eastAsia="Times New Roman" w:hAnsi="Times New Roman" w:cs="Times New Roman"/>
          <w:szCs w:val="28"/>
        </w:rPr>
        <w:t>»</w:t>
      </w:r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uk-UA"/>
        </w:rPr>
        <w:t>до 125-річчя</w:t>
      </w:r>
      <w:r w:rsidRPr="004A42F4">
        <w:rPr>
          <w:rFonts w:ascii="Times New Roman" w:eastAsia="Times New Roman" w:hAnsi="Times New Roman" w:cs="Times New Roman"/>
          <w:szCs w:val="28"/>
        </w:rPr>
        <w:t xml:space="preserve"> КПІ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ім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Ігоря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Сікорського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>»</w:t>
      </w:r>
    </w:p>
    <w:p w:rsidR="004157DC" w:rsidRDefault="004157DC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3DE0" w:rsidRDefault="00233DE0" w:rsidP="00721C34">
      <w:pPr>
        <w:widowControl w:val="0"/>
        <w:spacing w:before="48"/>
        <w:ind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ПОЛОЖЕННЯ ПРО </w:t>
      </w:r>
      <w:r w:rsidR="00721C34" w:rsidRPr="00F130A2">
        <w:rPr>
          <w:rFonts w:ascii="Times New Roman" w:eastAsia="Times New Roman" w:hAnsi="Times New Roman" w:cs="Times New Roman"/>
          <w:b/>
          <w:sz w:val="28"/>
          <w:szCs w:val="28"/>
        </w:rPr>
        <w:t>ЗАГАЛЬНОУНІВЕРСИТЕТСЬК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ИЙ</w:t>
      </w:r>
      <w:r w:rsidR="00721C34" w:rsidRPr="00F130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1C34" w:rsidRPr="004A42F4" w:rsidRDefault="00233DE0" w:rsidP="00721C34">
      <w:pPr>
        <w:widowControl w:val="0"/>
        <w:spacing w:before="48"/>
        <w:ind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ХАКАТОН </w:t>
      </w:r>
      <w:r w:rsidR="003000F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21C34">
        <w:rPr>
          <w:rFonts w:ascii="Times New Roman" w:eastAsia="Times New Roman" w:hAnsi="Times New Roman" w:cs="Times New Roman"/>
          <w:b/>
          <w:sz w:val="28"/>
          <w:szCs w:val="28"/>
        </w:rPr>
        <w:t>KPI UPGRADE HACKATHON</w:t>
      </w:r>
      <w:r w:rsidR="003000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157DC" w:rsidRDefault="004157D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7DC" w:rsidRDefault="00721C34">
      <w:pPr>
        <w:widowControl w:val="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ПОЛОЖЕННЯ</w:t>
      </w:r>
    </w:p>
    <w:p w:rsidR="004157DC" w:rsidRDefault="004157D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157DC" w:rsidRPr="004823E2" w:rsidRDefault="00233DE0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Загальноуніверситетський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23E2">
        <w:rPr>
          <w:rFonts w:ascii="Times New Roman" w:eastAsia="Times New Roman" w:hAnsi="Times New Roman" w:cs="Times New Roman"/>
          <w:sz w:val="28"/>
          <w:szCs w:val="28"/>
        </w:rPr>
        <w:t>KPI UPGRADE HACKATHON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—</w:t>
      </w:r>
      <w:r w:rsidRPr="004823E2">
        <w:rPr>
          <w:rFonts w:ascii="Times New Roman" w:hAnsi="Times New Roman" w:cs="Times New Roman"/>
          <w:color w:val="4D5156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змагання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студентів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науково-технічної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творчості</w:t>
      </w:r>
      <w:proofErr w:type="spellEnd"/>
      <w:r w:rsidR="003E7D2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="003E7D29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приурочене</w:t>
      </w:r>
      <w:proofErr w:type="spellEnd"/>
      <w:r w:rsidR="00DA5C71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125-р</w:t>
      </w:r>
      <w:proofErr w:type="spellStart"/>
      <w:r w:rsidR="00DA5C71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іччю</w:t>
      </w:r>
      <w:proofErr w:type="spellEnd"/>
      <w:r w:rsidR="00DA5C71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КПІ ім. Ігоря Сікорського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4157DC" w:rsidRDefault="00DA5C71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1.2. 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Мета та з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авдання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Хакатон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3E7D29" w:rsidRDefault="003E7D29" w:rsidP="003E7D29">
      <w:pPr>
        <w:widowControl w:val="0"/>
        <w:numPr>
          <w:ilvl w:val="0"/>
          <w:numId w:val="3"/>
        </w:numPr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творчих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задумів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демонстраці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я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креативного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підходу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студентів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вирішення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нагальних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потреб благоустрою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території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КПІ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ім. Ігоря Сікорського;</w:t>
      </w:r>
    </w:p>
    <w:p w:rsidR="004157DC" w:rsidRPr="004823E2" w:rsidRDefault="00233DE0" w:rsidP="004823E2">
      <w:pPr>
        <w:widowControl w:val="0"/>
        <w:numPr>
          <w:ilvl w:val="0"/>
          <w:numId w:val="3"/>
        </w:numPr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виявлення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підтримка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обдарованих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студентів;</w:t>
      </w:r>
    </w:p>
    <w:p w:rsidR="004157DC" w:rsidRPr="004823E2" w:rsidRDefault="00233DE0" w:rsidP="004823E2">
      <w:pPr>
        <w:widowControl w:val="0"/>
        <w:numPr>
          <w:ilvl w:val="0"/>
          <w:numId w:val="3"/>
        </w:numPr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популяризація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серед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молоді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технологій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науково-інноваційних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підходів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4157DC" w:rsidRPr="004823E2" w:rsidRDefault="00233DE0" w:rsidP="004823E2">
      <w:pPr>
        <w:widowControl w:val="0"/>
        <w:numPr>
          <w:ilvl w:val="0"/>
          <w:numId w:val="3"/>
        </w:numPr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проєктів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покращення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благоустрою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території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КПІ.</w:t>
      </w:r>
    </w:p>
    <w:p w:rsidR="00DA5C71" w:rsidRPr="004823E2" w:rsidRDefault="00DA5C71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1.3. Організатори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Хакатон</w:t>
      </w:r>
      <w:r w:rsidR="003E7D2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</w:t>
      </w:r>
      <w:proofErr w:type="spellEnd"/>
      <w:r w:rsidR="003E7D2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- 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КПІ ім. Ігоря Сікорського (за ініціативи студентської ради факультету електроніки 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FEL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Family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) у партнерстві з Всеукраїнською 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Інноваційною екосистемою 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Sikorsky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Challenge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Україна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 ГО 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Асоціація Ноосфера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DA5C71" w:rsidRPr="004823E2" w:rsidRDefault="00DA5C71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1.4. Період проведення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Хакатон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– березень-квітень 2023 року.</w:t>
      </w:r>
    </w:p>
    <w:p w:rsidR="00DA5C71" w:rsidRPr="004823E2" w:rsidRDefault="00DA5C71" w:rsidP="002767C2">
      <w:pPr>
        <w:widowControl w:val="0"/>
        <w:tabs>
          <w:tab w:val="left" w:pos="851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1.5.</w:t>
      </w:r>
      <w:r w:rsidRPr="004823E2">
        <w:rPr>
          <w:rFonts w:ascii="Times New Roman" w:hAnsi="Times New Roman" w:cs="Times New Roman"/>
          <w:sz w:val="28"/>
          <w:szCs w:val="28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Ментори – сформована Організаторами команда спеціалістів, які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надаватимуть інформаційно-консультаційні послуги учасникам впродовж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33DE0" w:rsidRPr="002767C2" w:rsidRDefault="00233DE0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1.6. Кількість переможців </w:t>
      </w:r>
      <w:proofErr w:type="spellStart"/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порядок їх визначення вказуються у відповідних розділах цього Положення.</w:t>
      </w:r>
    </w:p>
    <w:p w:rsidR="004157DC" w:rsidRPr="004823E2" w:rsidRDefault="00233DE0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1.7</w:t>
      </w:r>
      <w:r w:rsidR="00DA5C71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. Інформація про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Хакатон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розміщується 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глобальній мережі Інтернет 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на </w:t>
      </w:r>
      <w:r w:rsidR="00DA5C71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офіційних ресурсах КПІ ім. Ігоря Сікорського (офіційний сайт, </w:t>
      </w:r>
      <w:proofErr w:type="spellStart"/>
      <w:r w:rsidR="00DA5C71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Telegram</w:t>
      </w:r>
      <w:proofErr w:type="spellEnd"/>
      <w:r w:rsidR="00DA5C71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proofErr w:type="spellStart"/>
      <w:r w:rsidR="00DA5C71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Facebook</w:t>
      </w:r>
      <w:proofErr w:type="spellEnd"/>
      <w:r w:rsidR="00DA5C71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proofErr w:type="spellStart"/>
      <w:r w:rsidR="00DA5C71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Instagram</w:t>
      </w:r>
      <w:proofErr w:type="spellEnd"/>
      <w:r w:rsidR="00DA5C71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),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а також у засобах масової інформації.</w:t>
      </w:r>
    </w:p>
    <w:p w:rsidR="004157DC" w:rsidRPr="004823E2" w:rsidRDefault="00233DE0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1.8.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час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проведення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обробка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персональних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даних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учасників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здійснюється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урахуванням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вимог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Закону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захист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персональних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даних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4157DC" w:rsidRPr="004823E2" w:rsidRDefault="004157DC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157DC" w:rsidRPr="004823E2" w:rsidRDefault="00721C34" w:rsidP="004823E2">
      <w:pPr>
        <w:widowControl w:val="0"/>
        <w:numPr>
          <w:ilvl w:val="0"/>
          <w:numId w:val="7"/>
        </w:numPr>
        <w:ind w:left="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823E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УЧАСНИКИ </w:t>
      </w:r>
      <w:r w:rsidR="00233DE0" w:rsidRPr="004823E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ХАКАТОН</w:t>
      </w:r>
      <w:r w:rsidRPr="004823E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</w:t>
      </w:r>
    </w:p>
    <w:p w:rsidR="004157DC" w:rsidRPr="004823E2" w:rsidRDefault="004157DC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157DC" w:rsidRPr="004823E2" w:rsidRDefault="00233DE0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2.1. 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Учасники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студенти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КПІ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ім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Ігоря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Сікорського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будь-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яких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рівнів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вищої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освіти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будь-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якої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4157DC" w:rsidRPr="004823E2" w:rsidRDefault="00233DE0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Учасники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зобов’язані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дотримуватись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вимог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прописаних в Положенні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програми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норм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поведінки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внутрішнього розпорядку Університету та пожежної безпеки.</w:t>
      </w:r>
    </w:p>
    <w:p w:rsidR="003000F8" w:rsidRPr="004823E2" w:rsidRDefault="003000F8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2.3. Студент вважається учасником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успішного проходження реєстрації для участі в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Хакатоні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157DC" w:rsidRPr="004823E2" w:rsidRDefault="00233DE0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2.3. 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Хакатоні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передбачена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як </w:t>
      </w:r>
      <w:proofErr w:type="spellStart"/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індивідуальна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так і </w:t>
      </w:r>
      <w:proofErr w:type="spellStart"/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командна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участь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ількість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учасників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команді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повинна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перевищувати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E7D2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5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осіб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4157DC" w:rsidRPr="004823E2" w:rsidRDefault="003000F8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2.4. 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Один у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часник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має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права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брати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участь не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більше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ніж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одній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команді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одночасно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4157DC" w:rsidRPr="004823E2" w:rsidRDefault="004157DC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157DC" w:rsidRPr="004823E2" w:rsidRDefault="00721C34" w:rsidP="004823E2">
      <w:pPr>
        <w:widowControl w:val="0"/>
        <w:numPr>
          <w:ilvl w:val="0"/>
          <w:numId w:val="7"/>
        </w:numPr>
        <w:ind w:left="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823E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ПОРЯДОК ПРОВЕДЕННЯ </w:t>
      </w:r>
      <w:r w:rsidR="00233DE0" w:rsidRPr="004823E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ХАКАТОН</w:t>
      </w:r>
      <w:r w:rsidRPr="004823E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</w:t>
      </w:r>
    </w:p>
    <w:p w:rsidR="004157DC" w:rsidRPr="004823E2" w:rsidRDefault="004157DC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157DC" w:rsidRPr="004823E2" w:rsidRDefault="00233DE0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3.1. </w:t>
      </w:r>
      <w:proofErr w:type="spellStart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823E2">
        <w:rPr>
          <w:rFonts w:ascii="Times New Roman" w:eastAsia="Times New Roman" w:hAnsi="Times New Roman" w:cs="Times New Roman"/>
          <w:sz w:val="28"/>
          <w:szCs w:val="28"/>
        </w:rPr>
        <w:t>KPI UPGRADE HACKATHON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у таких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категоріях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57DC" w:rsidRPr="004823E2" w:rsidRDefault="00233DE0" w:rsidP="00A95535">
      <w:pPr>
        <w:pStyle w:val="ae"/>
        <w:widowControl w:val="0"/>
        <w:numPr>
          <w:ilvl w:val="0"/>
          <w:numId w:val="10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інноватика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арт-дизайн;</w:t>
      </w:r>
    </w:p>
    <w:p w:rsidR="004157DC" w:rsidRPr="004823E2" w:rsidRDefault="00233DE0" w:rsidP="00A95535">
      <w:pPr>
        <w:pStyle w:val="ae"/>
        <w:widowControl w:val="0"/>
        <w:numPr>
          <w:ilvl w:val="0"/>
          <w:numId w:val="10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AR/VR;</w:t>
      </w:r>
    </w:p>
    <w:p w:rsidR="004157DC" w:rsidRPr="004823E2" w:rsidRDefault="004823E2" w:rsidP="00A95535">
      <w:pPr>
        <w:pStyle w:val="ae"/>
        <w:widowControl w:val="0"/>
        <w:numPr>
          <w:ilvl w:val="0"/>
          <w:numId w:val="10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HW </w:t>
      </w:r>
      <w:proofErr w:type="gram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</w:t>
      </w:r>
      <w:proofErr w:type="gram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скверу</w:t>
      </w:r>
      <w:proofErr w:type="gram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ім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. Олени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Теліги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4157DC" w:rsidRPr="004823E2" w:rsidRDefault="00233DE0" w:rsidP="00A95535">
      <w:pPr>
        <w:pStyle w:val="ae"/>
        <w:widowControl w:val="0"/>
        <w:numPr>
          <w:ilvl w:val="0"/>
          <w:numId w:val="10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Безпека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4157DC" w:rsidRPr="00EA33DF" w:rsidRDefault="00233DE0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Хакатон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проводиться в один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етап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змішаному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форматі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з 25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березня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1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квітня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2023 р.</w:t>
      </w:r>
      <w:r w:rsidR="00EA33D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4157DC" w:rsidRPr="004823E2" w:rsidRDefault="00233DE0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3.3.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Проєкти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пройдуть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фінал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A33D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можуть</w:t>
      </w:r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бути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реалізовані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підтримки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партнерів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125-річчя КПІ </w:t>
      </w:r>
      <w:proofErr w:type="spellStart"/>
      <w:r w:rsidR="00EA33DF">
        <w:rPr>
          <w:rFonts w:ascii="Times New Roman" w:eastAsia="Times New Roman" w:hAnsi="Times New Roman" w:cs="Times New Roman"/>
          <w:sz w:val="28"/>
          <w:szCs w:val="28"/>
          <w:highlight w:val="white"/>
        </w:rPr>
        <w:t>ім</w:t>
      </w:r>
      <w:proofErr w:type="spellEnd"/>
      <w:r w:rsidR="00EA33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="00EA33DF">
        <w:rPr>
          <w:rFonts w:ascii="Times New Roman" w:eastAsia="Times New Roman" w:hAnsi="Times New Roman" w:cs="Times New Roman"/>
          <w:sz w:val="28"/>
          <w:szCs w:val="28"/>
          <w:highlight w:val="white"/>
        </w:rPr>
        <w:t>Ігоря</w:t>
      </w:r>
      <w:proofErr w:type="spellEnd"/>
      <w:r w:rsidR="00EA33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EA33DF">
        <w:rPr>
          <w:rFonts w:ascii="Times New Roman" w:eastAsia="Times New Roman" w:hAnsi="Times New Roman" w:cs="Times New Roman"/>
          <w:sz w:val="28"/>
          <w:szCs w:val="28"/>
          <w:highlight w:val="white"/>
        </w:rPr>
        <w:t>Сікорського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4157DC" w:rsidRDefault="00233DE0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3.4. Для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3E7D29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Хакатоні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D29">
        <w:rPr>
          <w:rFonts w:ascii="Times New Roman" w:eastAsia="Times New Roman" w:hAnsi="Times New Roman" w:cs="Times New Roman"/>
          <w:sz w:val="28"/>
          <w:szCs w:val="28"/>
        </w:rPr>
        <w:t>зареєструватися</w:t>
      </w:r>
      <w:proofErr w:type="spellEnd"/>
      <w:r w:rsidR="003E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до 20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березня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2023 року</w:t>
      </w:r>
      <w:r w:rsidR="003E7D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767C2" w:rsidRPr="002767C2" w:rsidRDefault="002767C2" w:rsidP="002767C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3.5. </w:t>
      </w:r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Залежно від ситуації в Україні та можливостями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часників,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передбачається змішаний формат представлення проє</w:t>
      </w:r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>кту:</w:t>
      </w:r>
    </w:p>
    <w:p w:rsidR="002767C2" w:rsidRPr="002767C2" w:rsidRDefault="002767C2" w:rsidP="002767C2">
      <w:pPr>
        <w:pStyle w:val="ae"/>
        <w:widowControl w:val="0"/>
        <w:numPr>
          <w:ilvl w:val="0"/>
          <w:numId w:val="12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форматі </w:t>
      </w:r>
      <w:proofErr w:type="spellStart"/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виступу;</w:t>
      </w:r>
    </w:p>
    <w:p w:rsidR="002767C2" w:rsidRPr="002767C2" w:rsidRDefault="002767C2" w:rsidP="002767C2">
      <w:pPr>
        <w:pStyle w:val="ae"/>
        <w:widowControl w:val="0"/>
        <w:numPr>
          <w:ilvl w:val="0"/>
          <w:numId w:val="12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форматі онлайн - виступу, або </w:t>
      </w:r>
      <w:proofErr w:type="spellStart"/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відеопрезентації</w:t>
      </w:r>
      <w:proofErr w:type="spellEnd"/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00F8" w:rsidRPr="003E7D29" w:rsidRDefault="003000F8" w:rsidP="004823E2">
      <w:pPr>
        <w:widowControl w:val="0"/>
        <w:ind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7DC" w:rsidRPr="004823E2" w:rsidRDefault="003000F8" w:rsidP="004823E2">
      <w:pPr>
        <w:pStyle w:val="ae"/>
        <w:widowControl w:val="0"/>
        <w:numPr>
          <w:ilvl w:val="0"/>
          <w:numId w:val="7"/>
        </w:numPr>
        <w:ind w:left="0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3E2">
        <w:rPr>
          <w:rFonts w:ascii="Times New Roman" w:hAnsi="Times New Roman" w:cs="Times New Roman"/>
          <w:b/>
          <w:sz w:val="28"/>
          <w:szCs w:val="28"/>
        </w:rPr>
        <w:t>ВИМОГИ ДО ПРО</w:t>
      </w:r>
      <w:r w:rsidR="004823E2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4823E2">
        <w:rPr>
          <w:rFonts w:ascii="Times New Roman" w:hAnsi="Times New Roman" w:cs="Times New Roman"/>
          <w:b/>
          <w:sz w:val="28"/>
          <w:szCs w:val="28"/>
        </w:rPr>
        <w:t>КТІВ ХАКАТОНУ</w:t>
      </w:r>
    </w:p>
    <w:p w:rsidR="003000F8" w:rsidRPr="004823E2" w:rsidRDefault="003000F8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0F8" w:rsidRPr="004823E2" w:rsidRDefault="003000F8" w:rsidP="004823E2">
      <w:pPr>
        <w:widowControl w:val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823E2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презентуватимуть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Хакатону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Pr="004823E2">
        <w:rPr>
          <w:rFonts w:ascii="Times New Roman" w:hAnsi="Times New Roman" w:cs="Times New Roman"/>
          <w:sz w:val="28"/>
          <w:szCs w:val="28"/>
        </w:rPr>
        <w:t>:</w:t>
      </w:r>
    </w:p>
    <w:p w:rsidR="003000F8" w:rsidRPr="004823E2" w:rsidRDefault="00BE3DE4" w:rsidP="004823E2">
      <w:pPr>
        <w:pStyle w:val="ae"/>
        <w:widowControl w:val="0"/>
        <w:numPr>
          <w:ilvl w:val="0"/>
          <w:numId w:val="9"/>
        </w:numPr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>нноваційність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>запропонованого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000F8" w:rsidRPr="004823E2" w:rsidRDefault="003E7D29" w:rsidP="004823E2">
      <w:pPr>
        <w:pStyle w:val="ae"/>
        <w:widowControl w:val="0"/>
        <w:numPr>
          <w:ilvl w:val="0"/>
          <w:numId w:val="9"/>
        </w:numPr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>ктуальність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>унікальність</w:t>
      </w:r>
      <w:proofErr w:type="spellEnd"/>
      <w:r w:rsidR="00BE3DE4"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000F8" w:rsidRPr="004823E2" w:rsidRDefault="00BE3DE4" w:rsidP="004823E2">
      <w:pPr>
        <w:pStyle w:val="ae"/>
        <w:widowControl w:val="0"/>
        <w:numPr>
          <w:ilvl w:val="0"/>
          <w:numId w:val="9"/>
        </w:numPr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>ожливість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>горизонті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="003000F8" w:rsidRPr="004823E2"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000F8" w:rsidRPr="004823E2" w:rsidRDefault="003000F8" w:rsidP="004823E2">
      <w:pPr>
        <w:pStyle w:val="ae"/>
        <w:widowControl w:val="0"/>
        <w:numPr>
          <w:ilvl w:val="0"/>
          <w:numId w:val="9"/>
        </w:numPr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ДНК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 w:rsidR="00BE3DE4"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3DE4" w:rsidRPr="004823E2" w:rsidRDefault="00BE3DE4" w:rsidP="004823E2">
      <w:pPr>
        <w:pStyle w:val="ae"/>
        <w:widowControl w:val="0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7DC" w:rsidRPr="004823E2" w:rsidRDefault="00721C34" w:rsidP="004823E2">
      <w:pPr>
        <w:widowControl w:val="0"/>
        <w:numPr>
          <w:ilvl w:val="0"/>
          <w:numId w:val="7"/>
        </w:numPr>
        <w:ind w:left="0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ОРГАНІЗАЦІЙНИЙ КОМІТЕТ </w:t>
      </w:r>
    </w:p>
    <w:p w:rsidR="004157DC" w:rsidRPr="004823E2" w:rsidRDefault="004157DC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7DC" w:rsidRPr="004823E2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Загальне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підготовкою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проведенням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Організаційним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комітетом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надалі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Оргкомітет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), склад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наказом КПІ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Ігоря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Сікорського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7DC" w:rsidRPr="004823E2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.2. До складу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Оргкомітету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КПІ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Ігоря</w:t>
      </w:r>
      <w:proofErr w:type="spellEnd"/>
      <w:proofErr w:type="gram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ікорського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Всеукраїнської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Інноваційної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екосистеми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Sikorsky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Challenge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Україна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</w:t>
      </w:r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ГО </w:t>
      </w:r>
      <w:r w:rsidRPr="004823E2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</w:rPr>
        <w:t>Асоціація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</w:rPr>
        <w:t xml:space="preserve"> Ноосфера»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DE4" w:rsidRPr="004823E2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5.3. У функції Оргкомітету входить:</w:t>
      </w:r>
    </w:p>
    <w:p w:rsidR="00BE3DE4" w:rsidRPr="00A95535" w:rsidRDefault="00BE3DE4" w:rsidP="00A95535">
      <w:pPr>
        <w:pStyle w:val="ae"/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 та розповсюдження інформації про </w:t>
      </w:r>
      <w:proofErr w:type="spellStart"/>
      <w:r w:rsidRPr="00A95535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</w:t>
      </w:r>
      <w:proofErr w:type="spellEnd"/>
      <w:r w:rsidRPr="00A955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3DE4" w:rsidRPr="00A95535" w:rsidRDefault="00BE3DE4" w:rsidP="00A95535">
      <w:pPr>
        <w:pStyle w:val="ae"/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безпосереднього проведення </w:t>
      </w:r>
      <w:proofErr w:type="spellStart"/>
      <w:r w:rsidRPr="00A95535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Pr="00A955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3DE4" w:rsidRPr="00A95535" w:rsidRDefault="00BE3DE4" w:rsidP="00A95535">
      <w:pPr>
        <w:pStyle w:val="ae"/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підведення підсумків </w:t>
      </w:r>
      <w:proofErr w:type="spellStart"/>
      <w:r w:rsidRPr="00A95535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Pr="00A955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157DC" w:rsidRPr="004823E2" w:rsidRDefault="004157DC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7DC" w:rsidRPr="004823E2" w:rsidRDefault="00721C34" w:rsidP="004823E2">
      <w:pPr>
        <w:widowControl w:val="0"/>
        <w:numPr>
          <w:ilvl w:val="0"/>
          <w:numId w:val="7"/>
        </w:numPr>
        <w:ind w:left="0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b/>
          <w:sz w:val="28"/>
          <w:szCs w:val="28"/>
        </w:rPr>
        <w:t xml:space="preserve">ЖУРІ </w:t>
      </w:r>
      <w:r w:rsidR="00233DE0" w:rsidRPr="004823E2">
        <w:rPr>
          <w:rFonts w:ascii="Times New Roman" w:eastAsia="Times New Roman" w:hAnsi="Times New Roman" w:cs="Times New Roman"/>
          <w:b/>
          <w:sz w:val="28"/>
          <w:szCs w:val="28"/>
        </w:rPr>
        <w:t>ХАКАТОН</w:t>
      </w:r>
      <w:r w:rsidRPr="004823E2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4157DC" w:rsidRPr="004823E2" w:rsidRDefault="004157DC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7DC" w:rsidRPr="004823E2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об’єктивності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інноваційних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переможців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призерів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запрошуються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 Склад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Хакатону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наказом КПІ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Ігоря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Сікорського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7DC" w:rsidRPr="003E7D29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Хакатону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науково-педагогічних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КПІ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Ігоря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Сікорського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Всеукраїнської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Інноваційної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екосистеми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Sikorsky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Challenge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Україна</w:t>
      </w:r>
      <w:proofErr w:type="spellEnd"/>
      <w:r w:rsidR="003000F8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</w:t>
      </w:r>
      <w:r w:rsidR="003E7D29">
        <w:rPr>
          <w:rFonts w:ascii="Times New Roman" w:eastAsia="Times New Roman" w:hAnsi="Times New Roman" w:cs="Times New Roman"/>
          <w:sz w:val="28"/>
          <w:szCs w:val="28"/>
        </w:rPr>
        <w:t xml:space="preserve"> ГО «</w:t>
      </w:r>
      <w:proofErr w:type="spellStart"/>
      <w:r w:rsidR="003E7D29">
        <w:rPr>
          <w:rFonts w:ascii="Times New Roman" w:eastAsia="Times New Roman" w:hAnsi="Times New Roman" w:cs="Times New Roman"/>
          <w:sz w:val="28"/>
          <w:szCs w:val="28"/>
        </w:rPr>
        <w:t>Асоціація</w:t>
      </w:r>
      <w:proofErr w:type="spellEnd"/>
      <w:r w:rsidR="003E7D29">
        <w:rPr>
          <w:rFonts w:ascii="Times New Roman" w:eastAsia="Times New Roman" w:hAnsi="Times New Roman" w:cs="Times New Roman"/>
          <w:sz w:val="28"/>
          <w:szCs w:val="28"/>
        </w:rPr>
        <w:t xml:space="preserve"> Ноосфера</w:t>
      </w:r>
      <w:r w:rsidR="003E7D29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4157DC" w:rsidRPr="00474A5C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A5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233DE0" w:rsidRPr="00474A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.3. Журі очолює голова, який організовує роботу членів журі, проводить засідання журі, бере участь у визначенні переможців і призерів </w:t>
      </w:r>
      <w:proofErr w:type="spellStart"/>
      <w:r w:rsidR="00233DE0" w:rsidRPr="00474A5C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="00233DE0" w:rsidRPr="00474A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затверджує список переможців та призерів. </w:t>
      </w:r>
    </w:p>
    <w:p w:rsidR="004157DC" w:rsidRPr="004823E2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.4. Члени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об’єктивність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Хакатону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ведуть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оцінювальні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протоколи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переможців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призерів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7DC" w:rsidRPr="004823E2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оформлюються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протоколами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 Протокол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підписують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Голова,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відповідальний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і члени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57DC" w:rsidRPr="004823E2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Відповідальний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протоколу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Хакатону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7DC" w:rsidRPr="004823E2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.7. Перед початком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Хакатону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члени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письмово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засвідчують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. Члени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конфлікт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зобов’язані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перед початком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пояснити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суть. У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фактів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свідчать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у члена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член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журі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голосуванні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7DC" w:rsidRPr="004823E2" w:rsidRDefault="004157DC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DE4" w:rsidRPr="004823E2" w:rsidRDefault="00BE3DE4" w:rsidP="004823E2">
      <w:pPr>
        <w:widowControl w:val="0"/>
        <w:numPr>
          <w:ilvl w:val="0"/>
          <w:numId w:val="7"/>
        </w:numPr>
        <w:ind w:left="0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ВИЗНАЧЕННЯ ПЕРЕМОЖЦІВ</w:t>
      </w:r>
    </w:p>
    <w:p w:rsidR="004823E2" w:rsidRPr="004823E2" w:rsidRDefault="004823E2" w:rsidP="004823E2">
      <w:pPr>
        <w:widowControl w:val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F31" w:rsidRPr="002767C2" w:rsidRDefault="00BE3DE4" w:rsidP="002767C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7.1. </w:t>
      </w:r>
      <w:r w:rsidR="006C1F31"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>Призерами є учасники команд, які набрали найбільшу кількість голосів у відповідній категорії.</w:t>
      </w:r>
    </w:p>
    <w:p w:rsidR="002767C2" w:rsidRPr="002767C2" w:rsidRDefault="002767C2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67C2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рівної кількості голосів голосування відбувається повторно.</w:t>
      </w:r>
    </w:p>
    <w:p w:rsidR="00BE3DE4" w:rsidRPr="004823E2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7.2. Імена Переможців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оголошуються одразу після завершення оцінки робіт.</w:t>
      </w:r>
    </w:p>
    <w:p w:rsidR="00BE3DE4" w:rsidRPr="004823E2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7.3. Рішення журі перегляду, оскарженню, роз'ясненню не підлягає.</w:t>
      </w:r>
    </w:p>
    <w:p w:rsidR="00BE3DE4" w:rsidRDefault="00BE3DE4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67C2" w:rsidRDefault="002767C2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67C2" w:rsidRPr="004823E2" w:rsidRDefault="002767C2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57DC" w:rsidRPr="004823E2" w:rsidRDefault="004823E2" w:rsidP="004823E2">
      <w:pPr>
        <w:widowControl w:val="0"/>
        <w:numPr>
          <w:ilvl w:val="0"/>
          <w:numId w:val="7"/>
        </w:numPr>
        <w:ind w:left="0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КРИТЕРІЇ ОЦІНЮВАННЯ ПРОЄКТІВ </w:t>
      </w:r>
    </w:p>
    <w:p w:rsidR="004157DC" w:rsidRPr="004823E2" w:rsidRDefault="004157DC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7DC" w:rsidRPr="004823E2" w:rsidRDefault="004823E2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8.1.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Подані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Хакатоні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оцінюються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 за такими </w:t>
      </w:r>
      <w:proofErr w:type="spellStart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>критеріями</w:t>
      </w:r>
      <w:proofErr w:type="spellEnd"/>
      <w:r w:rsidR="00233DE0" w:rsidRPr="004823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157DC" w:rsidRPr="004823E2" w:rsidRDefault="004157DC" w:rsidP="004823E2">
      <w:pPr>
        <w:widowControl w:val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7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1"/>
        <w:gridCol w:w="2304"/>
      </w:tblGrid>
      <w:tr w:rsidR="004157DC" w:rsidRPr="004823E2" w:rsidTr="004823E2">
        <w:trPr>
          <w:trHeight w:val="535"/>
          <w:jc w:val="center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 </w:t>
            </w:r>
            <w:proofErr w:type="spellStart"/>
            <w:r w:rsidRPr="00482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482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балів</w:t>
            </w:r>
            <w:proofErr w:type="spellEnd"/>
          </w:p>
        </w:tc>
      </w:tr>
      <w:tr w:rsidR="004157DC" w:rsidRPr="004823E2" w:rsidTr="004823E2">
        <w:trPr>
          <w:trHeight w:val="261"/>
          <w:jc w:val="center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Інноваційність</w:t>
            </w:r>
            <w:proofErr w:type="spellEnd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запропонованого</w:t>
            </w:r>
            <w:proofErr w:type="spellEnd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рішення</w:t>
            </w:r>
            <w:proofErr w:type="spellEnd"/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57DC" w:rsidRPr="004823E2" w:rsidTr="004823E2">
        <w:trPr>
          <w:trHeight w:val="261"/>
          <w:jc w:val="center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Актуальність</w:t>
            </w:r>
            <w:proofErr w:type="spellEnd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унікальність</w:t>
            </w:r>
            <w:proofErr w:type="spellEnd"/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57DC" w:rsidRPr="004823E2" w:rsidTr="004823E2">
        <w:trPr>
          <w:trHeight w:val="523"/>
          <w:jc w:val="center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Можливість</w:t>
            </w:r>
            <w:proofErr w:type="spellEnd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реалізації</w:t>
            </w:r>
            <w:proofErr w:type="spellEnd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горизонті</w:t>
            </w:r>
            <w:proofErr w:type="spellEnd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5 </w:t>
            </w:r>
            <w:proofErr w:type="spellStart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місяців</w:t>
            </w:r>
            <w:proofErr w:type="spellEnd"/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157DC" w:rsidRPr="004823E2" w:rsidTr="004823E2">
        <w:trPr>
          <w:trHeight w:val="274"/>
          <w:jc w:val="center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ДНК </w:t>
            </w:r>
            <w:proofErr w:type="spellStart"/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команди</w:t>
            </w:r>
            <w:proofErr w:type="spellEnd"/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3E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157DC" w:rsidRPr="004823E2" w:rsidTr="002C0B6B">
        <w:trPr>
          <w:trHeight w:val="20"/>
          <w:jc w:val="center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Загалом</w:t>
            </w:r>
            <w:proofErr w:type="spellEnd"/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4823E2" w:rsidRDefault="00233DE0" w:rsidP="002C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4823E2" w:rsidRDefault="004823E2" w:rsidP="004823E2">
      <w:pPr>
        <w:pStyle w:val="ae"/>
        <w:widowControl w:val="0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57DC" w:rsidRPr="002767C2" w:rsidRDefault="004823E2" w:rsidP="004823E2">
      <w:pPr>
        <w:pStyle w:val="ae"/>
        <w:widowControl w:val="0"/>
        <w:numPr>
          <w:ilvl w:val="0"/>
          <w:numId w:val="7"/>
        </w:numPr>
        <w:ind w:left="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6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</w:t>
      </w:r>
      <w:r w:rsidR="00ED32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АВО ІНТЕЛЕКТУАЛЬНОЇ ВЛАСНОСТІ</w:t>
      </w:r>
    </w:p>
    <w:p w:rsidR="002767C2" w:rsidRPr="002767C2" w:rsidRDefault="002C0B6B" w:rsidP="002767C2">
      <w:pPr>
        <w:pStyle w:val="ae"/>
        <w:widowControl w:val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2767C2">
        <w:rPr>
          <w:rFonts w:ascii="Times New Roman" w:hAnsi="Times New Roman" w:cs="Times New Roman"/>
          <w:sz w:val="28"/>
          <w:lang w:val="uk-UA"/>
        </w:rPr>
        <w:t xml:space="preserve">9.1.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Оргкомітет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залишає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за собою право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назви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логотипи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короткі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описи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проєктів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що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беруть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участь в </w:t>
      </w:r>
      <w:proofErr w:type="spellStart"/>
      <w:r w:rsidR="002767C2">
        <w:rPr>
          <w:rFonts w:ascii="Times New Roman" w:hAnsi="Times New Roman" w:cs="Times New Roman"/>
          <w:sz w:val="28"/>
          <w:lang w:val="uk-UA"/>
        </w:rPr>
        <w:t>Хакатоні</w:t>
      </w:r>
      <w:proofErr w:type="spellEnd"/>
      <w:r w:rsidR="002767C2">
        <w:rPr>
          <w:rFonts w:ascii="Times New Roman" w:hAnsi="Times New Roman" w:cs="Times New Roman"/>
          <w:sz w:val="28"/>
        </w:rPr>
        <w:t xml:space="preserve">, </w:t>
      </w:r>
      <w:r w:rsidR="002767C2" w:rsidRPr="002767C2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також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презентації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Учасників</w:t>
      </w:r>
      <w:proofErr w:type="spellEnd"/>
      <w:r w:rsidR="00ED3249">
        <w:rPr>
          <w:rFonts w:ascii="Times New Roman" w:hAnsi="Times New Roman" w:cs="Times New Roman"/>
          <w:sz w:val="28"/>
          <w:lang w:val="uk-UA"/>
        </w:rPr>
        <w:t>.</w:t>
      </w:r>
    </w:p>
    <w:p w:rsidR="00ED3249" w:rsidRDefault="00ED3249" w:rsidP="002767C2">
      <w:pPr>
        <w:pStyle w:val="ae"/>
        <w:widowControl w:val="0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9</w:t>
      </w:r>
      <w:r w:rsidR="002767C2" w:rsidRPr="002767C2">
        <w:rPr>
          <w:rFonts w:ascii="Times New Roman" w:hAnsi="Times New Roman" w:cs="Times New Roman"/>
          <w:sz w:val="28"/>
        </w:rPr>
        <w:t xml:space="preserve">.2. </w:t>
      </w:r>
      <w:proofErr w:type="spellStart"/>
      <w:r w:rsidRPr="002767C2">
        <w:rPr>
          <w:rFonts w:ascii="Times New Roman" w:hAnsi="Times New Roman" w:cs="Times New Roman"/>
          <w:sz w:val="28"/>
        </w:rPr>
        <w:t>Організатори</w:t>
      </w:r>
      <w:proofErr w:type="spellEnd"/>
      <w:r w:rsidRPr="00276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7C2">
        <w:rPr>
          <w:rFonts w:ascii="Times New Roman" w:hAnsi="Times New Roman" w:cs="Times New Roman"/>
          <w:sz w:val="28"/>
        </w:rPr>
        <w:t>залишають</w:t>
      </w:r>
      <w:proofErr w:type="spellEnd"/>
      <w:r w:rsidRPr="002767C2">
        <w:rPr>
          <w:rFonts w:ascii="Times New Roman" w:hAnsi="Times New Roman" w:cs="Times New Roman"/>
          <w:sz w:val="28"/>
        </w:rPr>
        <w:t xml:space="preserve"> за собою право</w:t>
      </w:r>
      <w:r>
        <w:rPr>
          <w:rFonts w:ascii="Times New Roman" w:hAnsi="Times New Roman" w:cs="Times New Roman"/>
          <w:sz w:val="28"/>
          <w:lang w:val="uk-UA"/>
        </w:rPr>
        <w:t xml:space="preserve"> оприлюднювати створені під час проведення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Хакатону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засобах масової інформації із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зназначенням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авторів.</w:t>
      </w:r>
    </w:p>
    <w:p w:rsidR="002767C2" w:rsidRDefault="00ED3249" w:rsidP="002767C2">
      <w:pPr>
        <w:pStyle w:val="ae"/>
        <w:widowControl w:val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767C2" w:rsidRPr="002767C2">
        <w:rPr>
          <w:rFonts w:ascii="Times New Roman" w:hAnsi="Times New Roman" w:cs="Times New Roman"/>
          <w:sz w:val="28"/>
        </w:rPr>
        <w:t xml:space="preserve">.3. В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період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проведення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Хакатону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проводитися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фото- та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відео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зйомка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заходу.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Організатори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залишають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за собою право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фот</w:t>
      </w:r>
      <w:proofErr w:type="gramStart"/>
      <w:r w:rsidR="002767C2" w:rsidRPr="002767C2">
        <w:rPr>
          <w:rFonts w:ascii="Times New Roman" w:hAnsi="Times New Roman" w:cs="Times New Roman"/>
          <w:sz w:val="28"/>
        </w:rPr>
        <w:t>о-</w:t>
      </w:r>
      <w:proofErr w:type="gramEnd"/>
      <w:r w:rsidR="002767C2" w:rsidRPr="002767C2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відео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матеріали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 на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власний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67C2" w:rsidRPr="002767C2">
        <w:rPr>
          <w:rFonts w:ascii="Times New Roman" w:hAnsi="Times New Roman" w:cs="Times New Roman"/>
          <w:sz w:val="28"/>
        </w:rPr>
        <w:t>розсуд</w:t>
      </w:r>
      <w:proofErr w:type="spellEnd"/>
      <w:r w:rsidR="002767C2" w:rsidRPr="002767C2">
        <w:rPr>
          <w:rFonts w:ascii="Times New Roman" w:hAnsi="Times New Roman" w:cs="Times New Roman"/>
          <w:sz w:val="28"/>
        </w:rPr>
        <w:t xml:space="preserve">. </w:t>
      </w:r>
    </w:p>
    <w:p w:rsidR="002767C2" w:rsidRDefault="002767C2" w:rsidP="002767C2">
      <w:pPr>
        <w:pStyle w:val="ae"/>
        <w:widowControl w:val="0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4823E2" w:rsidRDefault="002767C2" w:rsidP="002767C2">
      <w:pPr>
        <w:pStyle w:val="ae"/>
        <w:widowControl w:val="0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67C2">
        <w:rPr>
          <w:rFonts w:ascii="Times New Roman" w:hAnsi="Times New Roman" w:cs="Times New Roman"/>
          <w:b/>
          <w:sz w:val="28"/>
          <w:lang w:val="uk-UA"/>
        </w:rPr>
        <w:t>10.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823E2" w:rsidRPr="004823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ПЕРСОНАЛЬНІ ДАННІ</w:t>
      </w:r>
    </w:p>
    <w:p w:rsidR="004823E2" w:rsidRPr="004823E2" w:rsidRDefault="004823E2" w:rsidP="00087906">
      <w:pPr>
        <w:pStyle w:val="ae"/>
        <w:widowControl w:val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823E2" w:rsidRPr="004823E2" w:rsidRDefault="004823E2" w:rsidP="004823E2">
      <w:pPr>
        <w:pStyle w:val="ae"/>
        <w:widowControl w:val="0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10.1. Під час реєстрації для участі в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Хакатоні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Учасник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Організатору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свою згоду на обробку наданих при реєстрації і / або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згодом при проведенні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персональних даних, включаючи прізвище,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ім'я, по батькові, місце навчання, номери засобів зв'язку та адресу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електронної пошти, для цілей організації і проведення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, що включає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персональних даних Організатору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також, в разі обрання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Учасника переможцем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, – публікацію його прізвища, імені та 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батькові, інших наданих Учасником даних на Інтернет-ресурсах </w:t>
      </w:r>
      <w:proofErr w:type="spellStart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Хакатону</w:t>
      </w:r>
      <w:proofErr w:type="spellEnd"/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23E2" w:rsidRPr="004823E2" w:rsidRDefault="004823E2" w:rsidP="004823E2">
      <w:pPr>
        <w:pStyle w:val="ae"/>
        <w:widowControl w:val="0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10.2. Суб'єкти персональних даних користуються правами,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передбаченими статтею 8 Закону України «Про захист персональних даних»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23E2">
        <w:rPr>
          <w:rFonts w:ascii="Times New Roman" w:eastAsia="Times New Roman" w:hAnsi="Times New Roman" w:cs="Times New Roman"/>
          <w:sz w:val="28"/>
          <w:szCs w:val="28"/>
          <w:lang w:val="uk-UA"/>
        </w:rPr>
        <w:t>від 1 червня 2010 року.</w:t>
      </w:r>
      <w:bookmarkStart w:id="0" w:name="_GoBack"/>
      <w:bookmarkEnd w:id="0"/>
    </w:p>
    <w:sectPr w:rsidR="004823E2" w:rsidRPr="004823E2" w:rsidSect="003000F8">
      <w:pgSz w:w="11909" w:h="16834"/>
      <w:pgMar w:top="620" w:right="440" w:bottom="709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71" w:rsidRDefault="002B1571" w:rsidP="00F130A2">
      <w:pPr>
        <w:spacing w:line="240" w:lineRule="auto"/>
      </w:pPr>
      <w:r>
        <w:separator/>
      </w:r>
    </w:p>
  </w:endnote>
  <w:endnote w:type="continuationSeparator" w:id="0">
    <w:p w:rsidR="002B1571" w:rsidRDefault="002B1571" w:rsidP="00F13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71" w:rsidRDefault="002B1571" w:rsidP="00F130A2">
      <w:pPr>
        <w:spacing w:line="240" w:lineRule="auto"/>
      </w:pPr>
      <w:r>
        <w:separator/>
      </w:r>
    </w:p>
  </w:footnote>
  <w:footnote w:type="continuationSeparator" w:id="0">
    <w:p w:rsidR="002B1571" w:rsidRDefault="002B1571" w:rsidP="00F130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419"/>
    <w:multiLevelType w:val="multilevel"/>
    <w:tmpl w:val="F98025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EF42353"/>
    <w:multiLevelType w:val="multilevel"/>
    <w:tmpl w:val="9146A3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6EB4126"/>
    <w:multiLevelType w:val="multilevel"/>
    <w:tmpl w:val="08CCBC16"/>
    <w:lvl w:ilvl="0">
      <w:start w:val="1"/>
      <w:numFmt w:val="decimal"/>
      <w:lvlText w:val="%1."/>
      <w:lvlJc w:val="left"/>
      <w:pPr>
        <w:ind w:left="101" w:hanging="42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7162" w:hanging="2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7460" w:hanging="240"/>
      </w:pPr>
    </w:lvl>
    <w:lvl w:ilvl="3">
      <w:numFmt w:val="bullet"/>
      <w:lvlText w:val="•"/>
      <w:lvlJc w:val="left"/>
      <w:pPr>
        <w:ind w:left="7761" w:hanging="240"/>
      </w:pPr>
    </w:lvl>
    <w:lvl w:ilvl="4">
      <w:numFmt w:val="bullet"/>
      <w:lvlText w:val="•"/>
      <w:lvlJc w:val="left"/>
      <w:pPr>
        <w:ind w:left="8062" w:hanging="240"/>
      </w:pPr>
    </w:lvl>
    <w:lvl w:ilvl="5">
      <w:numFmt w:val="bullet"/>
      <w:lvlText w:val="•"/>
      <w:lvlJc w:val="left"/>
      <w:pPr>
        <w:ind w:left="8362" w:hanging="240"/>
      </w:pPr>
    </w:lvl>
    <w:lvl w:ilvl="6">
      <w:numFmt w:val="bullet"/>
      <w:lvlText w:val="•"/>
      <w:lvlJc w:val="left"/>
      <w:pPr>
        <w:ind w:left="8663" w:hanging="240"/>
      </w:pPr>
    </w:lvl>
    <w:lvl w:ilvl="7">
      <w:numFmt w:val="bullet"/>
      <w:lvlText w:val="•"/>
      <w:lvlJc w:val="left"/>
      <w:pPr>
        <w:ind w:left="8964" w:hanging="240"/>
      </w:pPr>
    </w:lvl>
    <w:lvl w:ilvl="8">
      <w:numFmt w:val="bullet"/>
      <w:lvlText w:val="•"/>
      <w:lvlJc w:val="left"/>
      <w:pPr>
        <w:ind w:left="9264" w:hanging="240"/>
      </w:pPr>
    </w:lvl>
  </w:abstractNum>
  <w:abstractNum w:abstractNumId="3">
    <w:nsid w:val="27471415"/>
    <w:multiLevelType w:val="hybridMultilevel"/>
    <w:tmpl w:val="3F587608"/>
    <w:lvl w:ilvl="0" w:tplc="5F3CE8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9530480"/>
    <w:multiLevelType w:val="multilevel"/>
    <w:tmpl w:val="DC261B5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9B25644"/>
    <w:multiLevelType w:val="hybridMultilevel"/>
    <w:tmpl w:val="501CA554"/>
    <w:lvl w:ilvl="0" w:tplc="5F3CE8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D5F5972"/>
    <w:multiLevelType w:val="hybridMultilevel"/>
    <w:tmpl w:val="5BD8F23E"/>
    <w:lvl w:ilvl="0" w:tplc="5F3CE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B634C"/>
    <w:multiLevelType w:val="multilevel"/>
    <w:tmpl w:val="4E767A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331B42F5"/>
    <w:multiLevelType w:val="multilevel"/>
    <w:tmpl w:val="C8249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8497A88"/>
    <w:multiLevelType w:val="multilevel"/>
    <w:tmpl w:val="1A268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4581227"/>
    <w:multiLevelType w:val="hybridMultilevel"/>
    <w:tmpl w:val="3F225532"/>
    <w:lvl w:ilvl="0" w:tplc="5F3CE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A08"/>
    <w:multiLevelType w:val="hybridMultilevel"/>
    <w:tmpl w:val="954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DC"/>
    <w:rsid w:val="00087906"/>
    <w:rsid w:val="000C508E"/>
    <w:rsid w:val="0015147B"/>
    <w:rsid w:val="00193FEE"/>
    <w:rsid w:val="001E6E5A"/>
    <w:rsid w:val="00233DE0"/>
    <w:rsid w:val="00247D3C"/>
    <w:rsid w:val="00276752"/>
    <w:rsid w:val="002767C2"/>
    <w:rsid w:val="002B1571"/>
    <w:rsid w:val="002C0B6B"/>
    <w:rsid w:val="002E18C0"/>
    <w:rsid w:val="002F7881"/>
    <w:rsid w:val="003000F8"/>
    <w:rsid w:val="00307BEB"/>
    <w:rsid w:val="003E7D29"/>
    <w:rsid w:val="004157DC"/>
    <w:rsid w:val="00474A5C"/>
    <w:rsid w:val="004823E2"/>
    <w:rsid w:val="004A42F4"/>
    <w:rsid w:val="004E3419"/>
    <w:rsid w:val="00605824"/>
    <w:rsid w:val="006A5EE6"/>
    <w:rsid w:val="006C1F31"/>
    <w:rsid w:val="006C5D36"/>
    <w:rsid w:val="00721C34"/>
    <w:rsid w:val="007344BE"/>
    <w:rsid w:val="007F0363"/>
    <w:rsid w:val="00805101"/>
    <w:rsid w:val="008858C6"/>
    <w:rsid w:val="009C4E08"/>
    <w:rsid w:val="00A051CB"/>
    <w:rsid w:val="00A95535"/>
    <w:rsid w:val="00B523DB"/>
    <w:rsid w:val="00B65163"/>
    <w:rsid w:val="00B754EB"/>
    <w:rsid w:val="00BB7CBA"/>
    <w:rsid w:val="00BE3DE4"/>
    <w:rsid w:val="00C5757E"/>
    <w:rsid w:val="00CB3782"/>
    <w:rsid w:val="00D95958"/>
    <w:rsid w:val="00D975B3"/>
    <w:rsid w:val="00DA5C71"/>
    <w:rsid w:val="00DE1C7A"/>
    <w:rsid w:val="00DF1E13"/>
    <w:rsid w:val="00E35735"/>
    <w:rsid w:val="00EA33DF"/>
    <w:rsid w:val="00ED3249"/>
    <w:rsid w:val="00F10A7E"/>
    <w:rsid w:val="00F130A2"/>
    <w:rsid w:val="00F264A9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0A2"/>
  </w:style>
  <w:style w:type="paragraph" w:styleId="ac">
    <w:name w:val="footer"/>
    <w:basedOn w:val="a"/>
    <w:link w:val="ad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30A2"/>
  </w:style>
  <w:style w:type="paragraph" w:styleId="ae">
    <w:name w:val="List Paragraph"/>
    <w:basedOn w:val="a"/>
    <w:uiPriority w:val="34"/>
    <w:qFormat/>
    <w:rsid w:val="003000F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C0B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B6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8858C6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0A2"/>
  </w:style>
  <w:style w:type="paragraph" w:styleId="ac">
    <w:name w:val="footer"/>
    <w:basedOn w:val="a"/>
    <w:link w:val="ad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30A2"/>
  </w:style>
  <w:style w:type="paragraph" w:styleId="ae">
    <w:name w:val="List Paragraph"/>
    <w:basedOn w:val="a"/>
    <w:uiPriority w:val="34"/>
    <w:qFormat/>
    <w:rsid w:val="003000F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C0B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B6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8858C6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Богук</dc:creator>
  <cp:lastModifiedBy>Windows User</cp:lastModifiedBy>
  <cp:revision>3</cp:revision>
  <cp:lastPrinted>2023-03-03T08:37:00Z</cp:lastPrinted>
  <dcterms:created xsi:type="dcterms:W3CDTF">2023-03-09T18:01:00Z</dcterms:created>
  <dcterms:modified xsi:type="dcterms:W3CDTF">2023-03-09T18:04:00Z</dcterms:modified>
</cp:coreProperties>
</file>